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A0"/>
      </w:tblPr>
      <w:tblGrid>
        <w:gridCol w:w="5306"/>
        <w:gridCol w:w="5644"/>
      </w:tblGrid>
      <w:tr w:rsidR="00F22F0C" w:rsidTr="000F4006">
        <w:trPr>
          <w:trHeight w:val="2781"/>
        </w:trPr>
        <w:tc>
          <w:tcPr>
            <w:tcW w:w="1094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F22F0C" w:rsidRDefault="00F22F0C">
            <w:pPr>
              <w:snapToGrid w:val="0"/>
              <w:jc w:val="center"/>
              <w:rPr>
                <w:rFonts w:ascii="Arial Unicode MS" w:eastAsia="Arial Unicode MS" w:hAnsi="Arial Unicode MS"/>
                <w:i/>
                <w:iCs/>
                <w:color w:val="000000"/>
                <w:sz w:val="48"/>
                <w:szCs w:val="48"/>
                <w:lang w:eastAsia="en-US"/>
              </w:rPr>
            </w:pPr>
            <w:bookmarkStart w:id="0" w:name="bookmark0"/>
            <w:r>
              <w:rPr>
                <w:b/>
                <w:bCs/>
                <w:lang w:eastAsia="en-US"/>
              </w:rPr>
              <w:t>Информационный бюллетень</w:t>
            </w:r>
          </w:p>
          <w:p w:rsidR="00F22F0C" w:rsidRDefault="00F22F0C">
            <w:pPr>
              <w:keepNext/>
              <w:keepLines/>
              <w:tabs>
                <w:tab w:val="left" w:pos="0"/>
              </w:tabs>
              <w:suppressAutoHyphens/>
              <w:spacing w:after="0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114"/>
                <w:szCs w:val="114"/>
                <w:lang w:eastAsia="zh-CN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iCs/>
                <w:sz w:val="48"/>
                <w:szCs w:val="48"/>
                <w:lang w:eastAsia="zh-CN"/>
              </w:rPr>
              <w:t>Муниципальный</w:t>
            </w:r>
          </w:p>
          <w:p w:rsidR="00F22F0C" w:rsidRDefault="00F22F0C">
            <w:pPr>
              <w:keepNext/>
              <w:tabs>
                <w:tab w:val="left" w:pos="0"/>
                <w:tab w:val="num" w:pos="576"/>
              </w:tabs>
              <w:suppressAutoHyphens/>
              <w:spacing w:after="0"/>
              <w:ind w:left="576" w:hanging="576"/>
              <w:jc w:val="center"/>
              <w:outlineLvl w:val="1"/>
              <w:rPr>
                <w:rFonts w:ascii="Times New Roman" w:eastAsia="MS Mincho" w:hAnsi="Times New Roman"/>
                <w:b/>
                <w:bCs/>
                <w:i/>
                <w:iCs/>
                <w:sz w:val="52"/>
                <w:szCs w:val="52"/>
                <w:lang w:eastAsia="zh-CN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iCs/>
                <w:sz w:val="114"/>
                <w:szCs w:val="114"/>
                <w:lang w:eastAsia="zh-CN"/>
              </w:rPr>
              <w:t>В Е С Т Н И К</w:t>
            </w:r>
          </w:p>
          <w:p w:rsidR="00F22F0C" w:rsidRDefault="00F22F0C">
            <w:pPr>
              <w:keepNext/>
              <w:tabs>
                <w:tab w:val="left" w:pos="0"/>
                <w:tab w:val="num" w:pos="720"/>
              </w:tabs>
              <w:suppressAutoHyphens/>
              <w:spacing w:after="0"/>
              <w:jc w:val="center"/>
              <w:outlineLvl w:val="2"/>
              <w:rPr>
                <w:rFonts w:ascii="Arial" w:eastAsia="MS Mincho" w:hAnsi="Arial"/>
                <w:b/>
                <w:bCs/>
                <w:sz w:val="52"/>
                <w:szCs w:val="52"/>
                <w:lang w:eastAsia="zh-CN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iCs/>
                <w:sz w:val="52"/>
                <w:szCs w:val="52"/>
                <w:lang w:eastAsia="zh-CN"/>
              </w:rPr>
              <w:t>ПРИТОБОЛЬЯ</w:t>
            </w:r>
          </w:p>
        </w:tc>
      </w:tr>
      <w:tr w:rsidR="00F22F0C" w:rsidTr="000F4006">
        <w:trPr>
          <w:trHeight w:val="435"/>
        </w:trPr>
        <w:tc>
          <w:tcPr>
            <w:tcW w:w="53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:rsidR="00F22F0C" w:rsidRDefault="00F22F0C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Times New Roman" w:hAnsi="Times New Roman"/>
                <w:sz w:val="32"/>
                <w:szCs w:val="32"/>
                <w:lang w:eastAsia="zh-CN"/>
              </w:rPr>
              <w:t>№ 05(273)</w:t>
            </w:r>
          </w:p>
        </w:tc>
        <w:tc>
          <w:tcPr>
            <w:tcW w:w="5643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F22F0C" w:rsidRDefault="00F22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/>
                <w:sz w:val="32"/>
                <w:szCs w:val="32"/>
                <w:lang w:eastAsia="zh-CN"/>
              </w:rPr>
              <w:t xml:space="preserve">                                11 апреля 2023 года</w:t>
            </w:r>
          </w:p>
        </w:tc>
      </w:tr>
      <w:tr w:rsidR="00F22F0C" w:rsidTr="006000CB">
        <w:trPr>
          <w:trHeight w:val="541"/>
        </w:trPr>
        <w:tc>
          <w:tcPr>
            <w:tcW w:w="1094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F22F0C" w:rsidRDefault="00F22F0C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Читайте в выпуске</w:t>
            </w:r>
          </w:p>
          <w:p w:rsidR="00F22F0C" w:rsidRPr="00D970D0" w:rsidRDefault="00F22F0C" w:rsidP="00D970D0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Извещение</w:t>
            </w:r>
          </w:p>
        </w:tc>
      </w:tr>
      <w:bookmarkEnd w:id="0"/>
    </w:tbl>
    <w:p w:rsidR="00F22F0C" w:rsidRPr="000F4006" w:rsidRDefault="00F22F0C" w:rsidP="000F400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22F0C" w:rsidRPr="006000CB" w:rsidRDefault="00F22F0C" w:rsidP="006000C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000CB">
        <w:rPr>
          <w:rFonts w:ascii="Times New Roman" w:hAnsi="Times New Roman"/>
          <w:color w:val="000000"/>
          <w:sz w:val="18"/>
          <w:szCs w:val="18"/>
        </w:rPr>
        <w:t xml:space="preserve">Департамент имущественных и земельных отношений Курганской области извещает о намерении предоставления земельных участков </w:t>
      </w:r>
      <w:r w:rsidRPr="006000CB">
        <w:rPr>
          <w:rFonts w:ascii="Times New Roman" w:hAnsi="Times New Roman"/>
          <w:sz w:val="18"/>
          <w:szCs w:val="18"/>
        </w:rPr>
        <w:t>для осуществления крестьянским (фермерским) хозяйством его деятельности</w:t>
      </w:r>
      <w:r w:rsidRPr="006000CB">
        <w:rPr>
          <w:rFonts w:ascii="Times New Roman" w:hAnsi="Times New Roman"/>
          <w:color w:val="000000"/>
          <w:sz w:val="18"/>
          <w:szCs w:val="18"/>
        </w:rPr>
        <w:t>, относящихся к категории земель сельскохозяйственного назначения:</w:t>
      </w:r>
    </w:p>
    <w:p w:rsidR="00F22F0C" w:rsidRPr="006000CB" w:rsidRDefault="00F22F0C" w:rsidP="006000C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000CB">
        <w:rPr>
          <w:rFonts w:ascii="Times New Roman" w:hAnsi="Times New Roman"/>
          <w:color w:val="000000"/>
          <w:sz w:val="18"/>
          <w:szCs w:val="18"/>
        </w:rPr>
        <w:t>1) земельного участка с кадастровым номером 45:16:000000:263(Единое землепользование) площадью 135650 кв. м, для сельскохозяйственного использования.</w:t>
      </w:r>
    </w:p>
    <w:p w:rsidR="00F22F0C" w:rsidRPr="006000CB" w:rsidRDefault="00F22F0C" w:rsidP="006000C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000CB">
        <w:rPr>
          <w:rFonts w:ascii="Times New Roman" w:hAnsi="Times New Roman"/>
          <w:color w:val="000000"/>
          <w:sz w:val="18"/>
          <w:szCs w:val="18"/>
        </w:rPr>
        <w:t>Местоположение: Местоположение установлено относительно ориентира, расположенного в границах участка. Почтовый адрес ориентира: Курганская обл, р-н Притобольный, в границах земель колхоза им.Фрунзе;</w:t>
      </w:r>
    </w:p>
    <w:p w:rsidR="00F22F0C" w:rsidRPr="006000CB" w:rsidRDefault="00F22F0C" w:rsidP="006000C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000CB">
        <w:rPr>
          <w:rFonts w:ascii="Times New Roman" w:hAnsi="Times New Roman"/>
          <w:color w:val="000000"/>
          <w:sz w:val="18"/>
          <w:szCs w:val="18"/>
        </w:rPr>
        <w:t>2) земельного участка с кадастровым номером 45:16:000000:264(Единое землепользование) площадью 135650 кв. м, сельскохозяйственное использование.</w:t>
      </w:r>
    </w:p>
    <w:p w:rsidR="00F22F0C" w:rsidRPr="006000CB" w:rsidRDefault="00F22F0C" w:rsidP="006000C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000CB">
        <w:rPr>
          <w:rFonts w:ascii="Times New Roman" w:hAnsi="Times New Roman"/>
          <w:color w:val="000000"/>
          <w:sz w:val="18"/>
          <w:szCs w:val="18"/>
        </w:rPr>
        <w:t>Местоположение: Местоположение установлено относительно ориентира, расположенного в границах участка. Почтовый адрес ориентира: Курганская обл, р-н Притобольный, в границах колхоза им.Фрунзе;</w:t>
      </w:r>
    </w:p>
    <w:p w:rsidR="00F22F0C" w:rsidRPr="006000CB" w:rsidRDefault="00F22F0C" w:rsidP="006000C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000CB">
        <w:rPr>
          <w:rFonts w:ascii="Times New Roman" w:hAnsi="Times New Roman"/>
          <w:color w:val="000000"/>
          <w:sz w:val="18"/>
          <w:szCs w:val="18"/>
        </w:rPr>
        <w:t>3) земельного участка с кадастровым номером 45:16:000000:265(Единое землепользование) площадью 135650 кв. М, сельскохозяйственное использование.</w:t>
      </w:r>
    </w:p>
    <w:p w:rsidR="00F22F0C" w:rsidRPr="006000CB" w:rsidRDefault="00F22F0C" w:rsidP="006000C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000CB">
        <w:rPr>
          <w:rFonts w:ascii="Times New Roman" w:hAnsi="Times New Roman"/>
          <w:color w:val="000000"/>
          <w:sz w:val="18"/>
          <w:szCs w:val="18"/>
        </w:rPr>
        <w:t>Местоположение: Местоположение установлено относительно ориентира, расположенного в границах участка. Почтовый адрес ориентира: Курганская обл, р-н Притобольный, в границах колхоза им.Фрунзе;</w:t>
      </w:r>
    </w:p>
    <w:p w:rsidR="00F22F0C" w:rsidRPr="006000CB" w:rsidRDefault="00F22F0C" w:rsidP="006000C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000CB">
        <w:rPr>
          <w:rFonts w:ascii="Times New Roman" w:hAnsi="Times New Roman"/>
          <w:color w:val="000000"/>
          <w:sz w:val="18"/>
          <w:szCs w:val="18"/>
        </w:rPr>
        <w:t>4) земельного участка с кадастровым номером 45:16:000000:271(Единое землепользование) площадью 135650 кв. м, для сельскохозяйственного использования.</w:t>
      </w:r>
    </w:p>
    <w:p w:rsidR="00F22F0C" w:rsidRPr="006000CB" w:rsidRDefault="00F22F0C" w:rsidP="006000C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000CB">
        <w:rPr>
          <w:rFonts w:ascii="Times New Roman" w:hAnsi="Times New Roman"/>
          <w:color w:val="000000"/>
          <w:sz w:val="18"/>
          <w:szCs w:val="18"/>
        </w:rPr>
        <w:t>Местоположение: Местоположение установлено относительно ориентира, расположенного в границах участка. Почтовый адрес ориентира: Курганская обл, р-н Притобольный, в границах земель колхоза им.Фрунзе;</w:t>
      </w:r>
    </w:p>
    <w:p w:rsidR="00F22F0C" w:rsidRPr="006000CB" w:rsidRDefault="00F22F0C" w:rsidP="006000C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000CB">
        <w:rPr>
          <w:rFonts w:ascii="Times New Roman" w:hAnsi="Times New Roman"/>
          <w:color w:val="000000"/>
          <w:sz w:val="18"/>
          <w:szCs w:val="18"/>
        </w:rPr>
        <w:t>5) земельного участка с кадастровым номером 45:16:000000:277(Единое землепользование) площадью 135650 кв. м, для сельхозиспользования.</w:t>
      </w:r>
    </w:p>
    <w:p w:rsidR="00F22F0C" w:rsidRPr="006000CB" w:rsidRDefault="00F22F0C" w:rsidP="006000C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000CB">
        <w:rPr>
          <w:rFonts w:ascii="Times New Roman" w:hAnsi="Times New Roman"/>
          <w:color w:val="000000"/>
          <w:sz w:val="18"/>
          <w:szCs w:val="18"/>
        </w:rPr>
        <w:t>Местоположение: Местоположение установлено относительно ориентира, расположенного в границах участка. Почтовый адрес ориентира: Курганская обл, р-н Притобольный, в границах земель колхоза им.Фрунзе;</w:t>
      </w:r>
    </w:p>
    <w:p w:rsidR="00F22F0C" w:rsidRPr="006000CB" w:rsidRDefault="00F22F0C" w:rsidP="006000C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000CB">
        <w:rPr>
          <w:rFonts w:ascii="Times New Roman" w:hAnsi="Times New Roman"/>
          <w:color w:val="000000"/>
          <w:sz w:val="18"/>
          <w:szCs w:val="18"/>
        </w:rPr>
        <w:t>6) земельного участка с кадастровым номером 45:16:000000:278(Единое землепользование) площадью 135650 кв. м, для сельскохозяйственного использования.</w:t>
      </w:r>
    </w:p>
    <w:p w:rsidR="00F22F0C" w:rsidRPr="006000CB" w:rsidRDefault="00F22F0C" w:rsidP="006000C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000CB">
        <w:rPr>
          <w:rFonts w:ascii="Times New Roman" w:hAnsi="Times New Roman"/>
          <w:color w:val="000000"/>
          <w:sz w:val="18"/>
          <w:szCs w:val="18"/>
        </w:rPr>
        <w:t>Местоположение: Местоположение установлено относительно ориентира, расположенного в границах участка. Почтовый адрес ориентира: Курганская обл, р-н Притобольный, в границах земель колхоза им.Фрунзе;</w:t>
      </w:r>
    </w:p>
    <w:p w:rsidR="00F22F0C" w:rsidRPr="006000CB" w:rsidRDefault="00F22F0C" w:rsidP="006000C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000CB">
        <w:rPr>
          <w:rFonts w:ascii="Times New Roman" w:hAnsi="Times New Roman"/>
          <w:color w:val="000000"/>
          <w:sz w:val="18"/>
          <w:szCs w:val="18"/>
        </w:rPr>
        <w:t>7) земельного участка с кадастровым номером 45:16:000000:281(Единое землепользование) площадью 283900 кв. м, для сельскохозяйственного использования.</w:t>
      </w:r>
    </w:p>
    <w:p w:rsidR="00F22F0C" w:rsidRPr="006000CB" w:rsidRDefault="00F22F0C" w:rsidP="006000C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000CB">
        <w:rPr>
          <w:rFonts w:ascii="Times New Roman" w:hAnsi="Times New Roman"/>
          <w:color w:val="000000"/>
          <w:sz w:val="18"/>
          <w:szCs w:val="18"/>
        </w:rPr>
        <w:t>Местоположение: Местоположение установлено относительно ориентира, расположенного в границах участка. Почтовый адрес ориентира: Курганская обл, р-н Притобольный, в границах земель колхоза им.Фрунзе;</w:t>
      </w:r>
    </w:p>
    <w:p w:rsidR="00F22F0C" w:rsidRPr="006000CB" w:rsidRDefault="00F22F0C" w:rsidP="006000C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000CB">
        <w:rPr>
          <w:rFonts w:ascii="Times New Roman" w:hAnsi="Times New Roman"/>
          <w:color w:val="000000"/>
          <w:sz w:val="18"/>
          <w:szCs w:val="18"/>
        </w:rPr>
        <w:t>8) земельного участка с кадастровым номером 45:16:000000:282(Единое землепользование) площадью 135650 кв. м, для сельскохозяйственного использования.</w:t>
      </w:r>
    </w:p>
    <w:p w:rsidR="00F22F0C" w:rsidRPr="006000CB" w:rsidRDefault="00F22F0C" w:rsidP="006000C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000CB">
        <w:rPr>
          <w:rFonts w:ascii="Times New Roman" w:hAnsi="Times New Roman"/>
          <w:color w:val="000000"/>
          <w:sz w:val="18"/>
          <w:szCs w:val="18"/>
        </w:rPr>
        <w:t>Местоположение: Местоположение установлено относительно ориентира, расположенного в границах участка. Почтовый адрес ориентира: Курганская обл, р-н Притобольный, в границах земель колхоза им.Фрунзе;</w:t>
      </w:r>
    </w:p>
    <w:p w:rsidR="00F22F0C" w:rsidRPr="006000CB" w:rsidRDefault="00F22F0C" w:rsidP="006000C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000CB">
        <w:rPr>
          <w:rFonts w:ascii="Times New Roman" w:hAnsi="Times New Roman"/>
          <w:color w:val="000000"/>
          <w:sz w:val="18"/>
          <w:szCs w:val="18"/>
        </w:rPr>
        <w:t>9) земельного участка с кадастровым номером 45:16:000000:286(Единое землепользование) площадью 135650 кв. м, сельскохозяйственное использование.</w:t>
      </w:r>
    </w:p>
    <w:p w:rsidR="00F22F0C" w:rsidRPr="006000CB" w:rsidRDefault="00F22F0C" w:rsidP="006000C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000CB">
        <w:rPr>
          <w:rFonts w:ascii="Times New Roman" w:hAnsi="Times New Roman"/>
          <w:color w:val="000000"/>
          <w:sz w:val="18"/>
          <w:szCs w:val="18"/>
        </w:rPr>
        <w:t>Местоположение: Местоположение установлено относительно ориентира, расположенного в границах участка. Почтовый адрес ориентира: Курганская обл, р-н Притобольный, в границах земель колхоза им.Фрунзе;</w:t>
      </w:r>
    </w:p>
    <w:p w:rsidR="00F22F0C" w:rsidRPr="006000CB" w:rsidRDefault="00F22F0C" w:rsidP="006000C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000CB">
        <w:rPr>
          <w:rFonts w:ascii="Times New Roman" w:hAnsi="Times New Roman"/>
          <w:color w:val="000000"/>
          <w:sz w:val="18"/>
          <w:szCs w:val="18"/>
        </w:rPr>
        <w:t>10) земельного участка с кадастровым номером 45:16:000000:290(Единое землепользование) площадью 135650 кв. м, для сельскохозяйственного использования.</w:t>
      </w:r>
    </w:p>
    <w:p w:rsidR="00F22F0C" w:rsidRPr="006000CB" w:rsidRDefault="00F22F0C" w:rsidP="006000C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000CB">
        <w:rPr>
          <w:rFonts w:ascii="Times New Roman" w:hAnsi="Times New Roman"/>
          <w:color w:val="000000"/>
          <w:sz w:val="18"/>
          <w:szCs w:val="18"/>
        </w:rPr>
        <w:t>Местоположение: Местоположение установлено относительно ориентира, расположенного в границах участка. Почтовый адрес ориентира: Курганская обл, р-н Притобольный, в границах колхоза имени Фрунзе;</w:t>
      </w:r>
    </w:p>
    <w:p w:rsidR="00F22F0C" w:rsidRPr="006000CB" w:rsidRDefault="00F22F0C" w:rsidP="006000C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000CB">
        <w:rPr>
          <w:rFonts w:ascii="Times New Roman" w:hAnsi="Times New Roman"/>
          <w:color w:val="000000"/>
          <w:sz w:val="18"/>
          <w:szCs w:val="18"/>
        </w:rPr>
        <w:t>11) земельного участка с кадастровым номером 45:16:000000:864, площадью 135650 кв. м, для сельскохозяйственного использования.</w:t>
      </w:r>
    </w:p>
    <w:p w:rsidR="00F22F0C" w:rsidRPr="006000CB" w:rsidRDefault="00F22F0C" w:rsidP="006000C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000CB">
        <w:rPr>
          <w:rFonts w:ascii="Times New Roman" w:hAnsi="Times New Roman"/>
          <w:color w:val="000000"/>
          <w:sz w:val="18"/>
          <w:szCs w:val="18"/>
        </w:rPr>
        <w:t>Местоположение: Местоположение установлено относительно ориентира, расположенного в границах участка. Почтовый адрес ориентира: Курганская обл, р-н Притобольный, в границах земель колхоза им.Фрунзе;</w:t>
      </w:r>
    </w:p>
    <w:p w:rsidR="00F22F0C" w:rsidRPr="006000CB" w:rsidRDefault="00F22F0C" w:rsidP="006000C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000CB">
        <w:rPr>
          <w:rFonts w:ascii="Times New Roman" w:hAnsi="Times New Roman"/>
          <w:color w:val="000000"/>
          <w:sz w:val="18"/>
          <w:szCs w:val="18"/>
        </w:rPr>
        <w:t>12) земельного участка с кадастровым номером 45:16:020601:423, площадью 95400 кв. м, сельскохозяйственное использование.</w:t>
      </w:r>
    </w:p>
    <w:p w:rsidR="00F22F0C" w:rsidRPr="006000CB" w:rsidRDefault="00F22F0C" w:rsidP="006000C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000CB">
        <w:rPr>
          <w:rFonts w:ascii="Times New Roman" w:hAnsi="Times New Roman"/>
          <w:color w:val="000000"/>
          <w:sz w:val="18"/>
          <w:szCs w:val="18"/>
        </w:rPr>
        <w:t>Местоположение: Курганская область, р-н Притобольный, с Раскатиха, в границах земель колхоза им.Фрунзе;</w:t>
      </w:r>
    </w:p>
    <w:p w:rsidR="00F22F0C" w:rsidRPr="006000CB" w:rsidRDefault="00F22F0C" w:rsidP="006000C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000CB">
        <w:rPr>
          <w:rFonts w:ascii="Times New Roman" w:hAnsi="Times New Roman"/>
          <w:color w:val="000000"/>
          <w:sz w:val="18"/>
          <w:szCs w:val="18"/>
        </w:rPr>
        <w:t>13) земельного участка с кадастровым номером 45:16:020601:427, площадью 89099 кв. м, сельскохозяйственное использование.</w:t>
      </w:r>
    </w:p>
    <w:p w:rsidR="00F22F0C" w:rsidRPr="006000CB" w:rsidRDefault="00F22F0C" w:rsidP="006000C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000CB">
        <w:rPr>
          <w:rFonts w:ascii="Times New Roman" w:hAnsi="Times New Roman"/>
          <w:color w:val="000000"/>
          <w:sz w:val="18"/>
          <w:szCs w:val="18"/>
        </w:rPr>
        <w:t>Местоположение: Курганская область, Притобольный район, с. Раскатиха, в границах земель колхоза им. Фрунзе;</w:t>
      </w:r>
    </w:p>
    <w:p w:rsidR="00F22F0C" w:rsidRPr="006000CB" w:rsidRDefault="00F22F0C" w:rsidP="006000C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000CB">
        <w:rPr>
          <w:rFonts w:ascii="Times New Roman" w:hAnsi="Times New Roman"/>
          <w:color w:val="000000"/>
          <w:sz w:val="18"/>
          <w:szCs w:val="18"/>
        </w:rPr>
        <w:t>14) земельного участка с кадастровым номером 45:16:020601:429, площадью 95400 кв. м, сельскохозяйственное использование.</w:t>
      </w:r>
    </w:p>
    <w:p w:rsidR="00F22F0C" w:rsidRPr="006000CB" w:rsidRDefault="00F22F0C" w:rsidP="006000C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000CB">
        <w:rPr>
          <w:rFonts w:ascii="Times New Roman" w:hAnsi="Times New Roman"/>
          <w:color w:val="000000"/>
          <w:sz w:val="18"/>
          <w:szCs w:val="18"/>
        </w:rPr>
        <w:t>Местоположение: Курганская область, Притобольный район, с. Раскатиха, в границах земель колхоза им.Фрунзе;</w:t>
      </w:r>
    </w:p>
    <w:p w:rsidR="00F22F0C" w:rsidRPr="006000CB" w:rsidRDefault="00F22F0C" w:rsidP="006000C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000CB">
        <w:rPr>
          <w:rFonts w:ascii="Times New Roman" w:hAnsi="Times New Roman"/>
          <w:color w:val="000000"/>
          <w:sz w:val="18"/>
          <w:szCs w:val="18"/>
        </w:rPr>
        <w:t>15) земельного участка с кадастровым номером 45:16:020601:431, площадью 89098 кв. м, сельскохозяйственное использование.</w:t>
      </w:r>
    </w:p>
    <w:p w:rsidR="00F22F0C" w:rsidRPr="006000CB" w:rsidRDefault="00F22F0C" w:rsidP="006000C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000CB">
        <w:rPr>
          <w:rFonts w:ascii="Times New Roman" w:hAnsi="Times New Roman"/>
          <w:color w:val="000000"/>
          <w:sz w:val="18"/>
          <w:szCs w:val="18"/>
        </w:rPr>
        <w:t>Местоположение: Курганская обл, р-н Притобольный, в границах земель колхоза им.Фрунзе;</w:t>
      </w:r>
    </w:p>
    <w:p w:rsidR="00F22F0C" w:rsidRPr="006000CB" w:rsidRDefault="00F22F0C" w:rsidP="006000C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000CB">
        <w:rPr>
          <w:rFonts w:ascii="Times New Roman" w:hAnsi="Times New Roman"/>
          <w:color w:val="000000"/>
          <w:sz w:val="18"/>
          <w:szCs w:val="18"/>
        </w:rPr>
        <w:t>16) земельного участка с кадастровым номером 45:16:000000:1047, площадью 129250 кв. м, для сельскохозяйственного производства.</w:t>
      </w:r>
    </w:p>
    <w:p w:rsidR="00F22F0C" w:rsidRPr="006000CB" w:rsidRDefault="00F22F0C" w:rsidP="006000C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000CB">
        <w:rPr>
          <w:rFonts w:ascii="Times New Roman" w:hAnsi="Times New Roman"/>
          <w:color w:val="000000"/>
          <w:sz w:val="18"/>
          <w:szCs w:val="18"/>
        </w:rPr>
        <w:t>Местоположение: Местоположение установлено относительно ориентира, расположенного в границах участка. Почтовый адрес ориентира: Курганская обл, р-н Притобольный, в границах земель колхоза им.Фрунзе;</w:t>
      </w:r>
    </w:p>
    <w:p w:rsidR="00F22F0C" w:rsidRPr="006000CB" w:rsidRDefault="00F22F0C" w:rsidP="006000C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000CB">
        <w:rPr>
          <w:rFonts w:ascii="Times New Roman" w:hAnsi="Times New Roman"/>
          <w:color w:val="000000"/>
          <w:sz w:val="18"/>
          <w:szCs w:val="18"/>
        </w:rPr>
        <w:t>17) земельного участка с кадастровым номером 45:16:000000:1048, площадью 129250 кв. м, для сельскохозяйственного производства.</w:t>
      </w:r>
    </w:p>
    <w:p w:rsidR="00F22F0C" w:rsidRPr="006000CB" w:rsidRDefault="00F22F0C" w:rsidP="006000C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000CB">
        <w:rPr>
          <w:rFonts w:ascii="Times New Roman" w:hAnsi="Times New Roman"/>
          <w:color w:val="000000"/>
          <w:sz w:val="18"/>
          <w:szCs w:val="18"/>
        </w:rPr>
        <w:t>Местоположение: Местоположение установлено относительно ориентира, расположенного в границах участка. Почтовый адрес ориентира: Курганская обл, р-н Притобольный, в границах земель колхоза им.Фрунзе;</w:t>
      </w:r>
    </w:p>
    <w:p w:rsidR="00F22F0C" w:rsidRPr="006000CB" w:rsidRDefault="00F22F0C" w:rsidP="006000C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000CB">
        <w:rPr>
          <w:rFonts w:ascii="Times New Roman" w:hAnsi="Times New Roman"/>
          <w:color w:val="000000"/>
          <w:sz w:val="18"/>
          <w:szCs w:val="18"/>
        </w:rPr>
        <w:t>18) земельного участка с кадастровым номером 45:16:000000:1079, площадью 277900 кв. м, для сельскохозяйственного назначения.</w:t>
      </w:r>
    </w:p>
    <w:p w:rsidR="00F22F0C" w:rsidRPr="006000CB" w:rsidRDefault="00F22F0C" w:rsidP="006000C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000CB">
        <w:rPr>
          <w:rFonts w:ascii="Times New Roman" w:hAnsi="Times New Roman"/>
          <w:color w:val="000000"/>
          <w:sz w:val="18"/>
          <w:szCs w:val="18"/>
        </w:rPr>
        <w:t>Местоположение: Местоположение установлено относительно ориентира, расположенного в границах участка. Почтовый адрес ориентира: Курганская обл, р-н Притобольный, в границах колхоза им.Фрунзе.</w:t>
      </w:r>
    </w:p>
    <w:p w:rsidR="00F22F0C" w:rsidRPr="006000CB" w:rsidRDefault="00F22F0C" w:rsidP="006000C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22F0C" w:rsidRPr="006000CB" w:rsidRDefault="00F22F0C" w:rsidP="006000C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000CB">
        <w:rPr>
          <w:rFonts w:ascii="Times New Roman" w:hAnsi="Times New Roman"/>
          <w:color w:val="000000"/>
          <w:sz w:val="18"/>
          <w:szCs w:val="18"/>
        </w:rPr>
        <w:t>Граждане, крестьянские (фермерские) хозяйства, заинтересованные в приобретении права аренды на указанные земельные участки, могут подавать заявления о намерении участвовать в аукционе в течение 30 календарных дней со дня опубликования и размещения извещения.</w:t>
      </w:r>
    </w:p>
    <w:p w:rsidR="00F22F0C" w:rsidRPr="006000CB" w:rsidRDefault="00F22F0C" w:rsidP="006000C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000CB">
        <w:rPr>
          <w:rFonts w:ascii="Times New Roman" w:hAnsi="Times New Roman"/>
          <w:color w:val="000000"/>
          <w:sz w:val="18"/>
          <w:szCs w:val="18"/>
        </w:rPr>
        <w:t xml:space="preserve">Заявления принимаются в течение 30 календарных дней со дня опубликования и размещения извещения в </w:t>
      </w:r>
      <w:r w:rsidRPr="006000CB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рабочие </w:t>
      </w:r>
      <w:r w:rsidRPr="006000CB">
        <w:rPr>
          <w:rFonts w:ascii="Times New Roman" w:hAnsi="Times New Roman"/>
          <w:sz w:val="18"/>
          <w:szCs w:val="18"/>
          <w:shd w:val="clear" w:color="auto" w:fill="FFFFFF"/>
        </w:rPr>
        <w:t>дни с 9.00 до 13.00 и с 14.00 до 18.00 часов по местному времени</w:t>
      </w:r>
      <w:r w:rsidRPr="006000CB">
        <w:rPr>
          <w:rFonts w:ascii="Times New Roman" w:hAnsi="Times New Roman"/>
          <w:color w:val="000000"/>
          <w:sz w:val="18"/>
          <w:szCs w:val="18"/>
        </w:rPr>
        <w:t xml:space="preserve"> по адресам: </w:t>
      </w:r>
    </w:p>
    <w:p w:rsidR="00F22F0C" w:rsidRPr="006000CB" w:rsidRDefault="00F22F0C" w:rsidP="006000C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000CB">
        <w:rPr>
          <w:rFonts w:ascii="Times New Roman" w:hAnsi="Times New Roman"/>
          <w:color w:val="000000"/>
          <w:sz w:val="18"/>
          <w:szCs w:val="18"/>
        </w:rPr>
        <w:t xml:space="preserve">(почтовый): 640024, Курганская область, город Курган, улица Гоголя, 56, </w:t>
      </w:r>
    </w:p>
    <w:p w:rsidR="00F22F0C" w:rsidRPr="006000CB" w:rsidRDefault="00F22F0C" w:rsidP="006000C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000CB">
        <w:rPr>
          <w:rFonts w:ascii="Times New Roman" w:hAnsi="Times New Roman"/>
          <w:color w:val="000000"/>
          <w:sz w:val="18"/>
          <w:szCs w:val="18"/>
        </w:rPr>
        <w:t xml:space="preserve">(фактический): г. Курган, пл. Ленина, 1, </w:t>
      </w:r>
    </w:p>
    <w:p w:rsidR="00F22F0C" w:rsidRPr="006000CB" w:rsidRDefault="00F22F0C" w:rsidP="006000C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000CB">
        <w:rPr>
          <w:rFonts w:ascii="Times New Roman" w:hAnsi="Times New Roman"/>
          <w:color w:val="000000"/>
          <w:sz w:val="18"/>
          <w:szCs w:val="18"/>
        </w:rPr>
        <w:t xml:space="preserve">электронная почта: </w:t>
      </w:r>
      <w:hyperlink r:id="rId5" w:history="1">
        <w:r w:rsidRPr="006000CB">
          <w:rPr>
            <w:rFonts w:ascii="Times New Roman" w:hAnsi="Times New Roman"/>
            <w:color w:val="000080"/>
            <w:sz w:val="18"/>
            <w:szCs w:val="18"/>
            <w:u w:val="single"/>
            <w:lang w:val="en-US"/>
          </w:rPr>
          <w:t>dizo</w:t>
        </w:r>
        <w:r w:rsidRPr="006000CB">
          <w:rPr>
            <w:rFonts w:ascii="Times New Roman" w:hAnsi="Times New Roman"/>
            <w:color w:val="000080"/>
            <w:sz w:val="18"/>
            <w:szCs w:val="18"/>
            <w:u w:val="single"/>
          </w:rPr>
          <w:t>@</w:t>
        </w:r>
        <w:r w:rsidRPr="006000CB">
          <w:rPr>
            <w:rFonts w:ascii="Times New Roman" w:hAnsi="Times New Roman"/>
            <w:color w:val="000080"/>
            <w:sz w:val="18"/>
            <w:szCs w:val="18"/>
            <w:u w:val="single"/>
            <w:lang w:val="en-US"/>
          </w:rPr>
          <w:t>kurganobl</w:t>
        </w:r>
        <w:r w:rsidRPr="006000CB">
          <w:rPr>
            <w:rFonts w:ascii="Times New Roman" w:hAnsi="Times New Roman"/>
            <w:color w:val="000080"/>
            <w:sz w:val="18"/>
            <w:szCs w:val="18"/>
            <w:u w:val="single"/>
          </w:rPr>
          <w:t>.</w:t>
        </w:r>
        <w:r w:rsidRPr="006000CB">
          <w:rPr>
            <w:rFonts w:ascii="Times New Roman" w:hAnsi="Times New Roman"/>
            <w:color w:val="000080"/>
            <w:sz w:val="18"/>
            <w:szCs w:val="18"/>
            <w:u w:val="single"/>
            <w:lang w:val="en-US"/>
          </w:rPr>
          <w:t>ru</w:t>
        </w:r>
      </w:hyperlink>
      <w:r w:rsidRPr="006000CB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F22F0C" w:rsidRPr="006000CB" w:rsidRDefault="00F22F0C" w:rsidP="006000C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000CB">
        <w:rPr>
          <w:rFonts w:ascii="Times New Roman" w:hAnsi="Times New Roman"/>
          <w:color w:val="000000"/>
          <w:sz w:val="18"/>
          <w:szCs w:val="18"/>
        </w:rPr>
        <w:t xml:space="preserve">контактный телефон: 8 (3522) 463-555 (доб.123, 101) </w:t>
      </w:r>
    </w:p>
    <w:p w:rsidR="00F22F0C" w:rsidRPr="000F4006" w:rsidRDefault="00F22F0C" w:rsidP="00A3776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A0"/>
      </w:tblPr>
      <w:tblGrid>
        <w:gridCol w:w="1495"/>
        <w:gridCol w:w="3261"/>
        <w:gridCol w:w="2035"/>
        <w:gridCol w:w="1923"/>
        <w:gridCol w:w="1846"/>
      </w:tblGrid>
      <w:tr w:rsidR="00F22F0C" w:rsidTr="001E107B">
        <w:trPr>
          <w:jc w:val="center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F0C" w:rsidRDefault="00F22F0C" w:rsidP="001E107B">
            <w:pPr>
              <w:widowControl w:val="0"/>
              <w:suppressAutoHyphens/>
              <w:spacing w:after="0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Муниципальный</w:t>
            </w:r>
          </w:p>
          <w:p w:rsidR="00F22F0C" w:rsidRDefault="00F22F0C" w:rsidP="001E107B">
            <w:pPr>
              <w:widowControl w:val="0"/>
              <w:suppressAutoHyphens/>
              <w:spacing w:after="0"/>
              <w:ind w:right="8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ВЕСТНИК</w:t>
            </w:r>
          </w:p>
          <w:p w:rsidR="00F22F0C" w:rsidRDefault="00F22F0C" w:rsidP="001E107B">
            <w:pPr>
              <w:widowControl w:val="0"/>
              <w:suppressAutoHyphens/>
              <w:spacing w:after="0"/>
              <w:ind w:right="8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ПРИТОБОЛЬЯ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F0C" w:rsidRDefault="00F22F0C" w:rsidP="001E107B">
            <w:pPr>
              <w:widowControl w:val="0"/>
              <w:suppressAutoHyphens/>
              <w:spacing w:after="0"/>
              <w:ind w:right="-166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Издатель:</w:t>
            </w:r>
          </w:p>
          <w:p w:rsidR="00F22F0C" w:rsidRDefault="00F22F0C" w:rsidP="001E107B">
            <w:pPr>
              <w:widowControl w:val="0"/>
              <w:suppressAutoHyphens/>
              <w:spacing w:after="0"/>
              <w:ind w:right="-166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Администрация Притобольного района</w:t>
            </w:r>
          </w:p>
          <w:p w:rsidR="00F22F0C" w:rsidRDefault="00F22F0C" w:rsidP="001E107B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Ответственный за выпуск:</w:t>
            </w:r>
          </w:p>
          <w:p w:rsidR="00F22F0C" w:rsidRDefault="00F22F0C" w:rsidP="001E107B">
            <w:pPr>
              <w:widowControl w:val="0"/>
              <w:suppressAutoHyphens/>
              <w:spacing w:after="0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Требух Н.В.–управляющий делами–руководитель аппарата Администрации Притобольного района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F0C" w:rsidRDefault="00F22F0C" w:rsidP="001E107B">
            <w:pPr>
              <w:widowControl w:val="0"/>
              <w:tabs>
                <w:tab w:val="left" w:pos="14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В «Муниципальный вестник Притоболья» вошли: извещение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F0C" w:rsidRDefault="00F22F0C" w:rsidP="001E107B">
            <w:pPr>
              <w:widowControl w:val="0"/>
              <w:suppressAutoHyphens/>
              <w:spacing w:after="0"/>
              <w:ind w:right="33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Размещается на официальном сайте Администрации Притобольного района в сети «Интернет»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F0C" w:rsidRDefault="00F22F0C" w:rsidP="001E107B">
            <w:pPr>
              <w:widowControl w:val="0"/>
              <w:suppressAutoHyphens/>
              <w:spacing w:after="0"/>
              <w:ind w:right="19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Адрес:641400</w:t>
            </w:r>
          </w:p>
          <w:p w:rsidR="00F22F0C" w:rsidRDefault="00F22F0C" w:rsidP="001E107B">
            <w:pPr>
              <w:widowControl w:val="0"/>
              <w:suppressAutoHyphens/>
              <w:spacing w:after="0"/>
              <w:ind w:right="19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Курганская обл.</w:t>
            </w:r>
          </w:p>
          <w:p w:rsidR="00F22F0C" w:rsidRDefault="00F22F0C" w:rsidP="001E107B">
            <w:pPr>
              <w:widowControl w:val="0"/>
              <w:suppressAutoHyphens/>
              <w:spacing w:after="0"/>
              <w:ind w:right="19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с. Глядянское</w:t>
            </w:r>
          </w:p>
          <w:p w:rsidR="00F22F0C" w:rsidRDefault="00F22F0C" w:rsidP="001E107B">
            <w:pPr>
              <w:widowControl w:val="0"/>
              <w:suppressAutoHyphens/>
              <w:spacing w:after="0"/>
              <w:ind w:right="19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ул. Красноармейская,19</w:t>
            </w:r>
          </w:p>
          <w:p w:rsidR="00F22F0C" w:rsidRDefault="00F22F0C" w:rsidP="001E107B">
            <w:pPr>
              <w:widowControl w:val="0"/>
              <w:suppressAutoHyphens/>
              <w:spacing w:after="0"/>
              <w:ind w:right="19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Тел.42-89-86</w:t>
            </w:r>
          </w:p>
        </w:tc>
      </w:tr>
    </w:tbl>
    <w:p w:rsidR="00F22F0C" w:rsidRDefault="00F22F0C" w:rsidP="000F400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F22F0C" w:rsidSect="000F40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37F2"/>
    <w:multiLevelType w:val="hybridMultilevel"/>
    <w:tmpl w:val="DDE6565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DD70CB"/>
    <w:multiLevelType w:val="hybridMultilevel"/>
    <w:tmpl w:val="49BAB41E"/>
    <w:lvl w:ilvl="0" w:tplc="98C8B304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440B2C2B"/>
    <w:multiLevelType w:val="hybridMultilevel"/>
    <w:tmpl w:val="49BAB41E"/>
    <w:lvl w:ilvl="0" w:tplc="98C8B304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3">
    <w:nsid w:val="65A24E85"/>
    <w:multiLevelType w:val="hybridMultilevel"/>
    <w:tmpl w:val="273CB38A"/>
    <w:lvl w:ilvl="0" w:tplc="8AB23232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4">
    <w:nsid w:val="72C54867"/>
    <w:multiLevelType w:val="hybridMultilevel"/>
    <w:tmpl w:val="9A46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6C50EE"/>
    <w:multiLevelType w:val="multilevel"/>
    <w:tmpl w:val="FD88E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006"/>
    <w:rsid w:val="000A39EA"/>
    <w:rsid w:val="000F4006"/>
    <w:rsid w:val="001E107B"/>
    <w:rsid w:val="0042403E"/>
    <w:rsid w:val="004A4743"/>
    <w:rsid w:val="005329D8"/>
    <w:rsid w:val="006000CB"/>
    <w:rsid w:val="00A37766"/>
    <w:rsid w:val="00AF12D5"/>
    <w:rsid w:val="00CE08A6"/>
    <w:rsid w:val="00CF3F24"/>
    <w:rsid w:val="00D970D0"/>
    <w:rsid w:val="00F2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00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F40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37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77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75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zo@kurga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1067</Words>
  <Characters>6084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Требух Н В</cp:lastModifiedBy>
  <cp:revision>6</cp:revision>
  <dcterms:created xsi:type="dcterms:W3CDTF">2023-04-03T10:16:00Z</dcterms:created>
  <dcterms:modified xsi:type="dcterms:W3CDTF">2023-04-13T06:40:00Z</dcterms:modified>
</cp:coreProperties>
</file>